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1" w:rsidRPr="004D4693" w:rsidRDefault="002E0C31" w:rsidP="002E0C31">
      <w:pPr>
        <w:ind w:left="-709"/>
        <w:rPr>
          <w:b/>
        </w:rPr>
      </w:pPr>
      <w:bookmarkStart w:id="0" w:name="_GoBack"/>
      <w:bookmarkEnd w:id="0"/>
      <w:r w:rsidRPr="004D4693">
        <w:rPr>
          <w:b/>
        </w:rPr>
        <w:t>ANEXO 2</w:t>
      </w:r>
    </w:p>
    <w:p w:rsidR="002E0C31" w:rsidRDefault="002E0C31" w:rsidP="002E0C31">
      <w:pPr>
        <w:ind w:left="-709"/>
        <w:rPr>
          <w:b/>
        </w:rPr>
      </w:pPr>
    </w:p>
    <w:p w:rsidR="002E0C31" w:rsidRDefault="002E0C31" w:rsidP="002E0C31">
      <w:pPr>
        <w:ind w:left="-993" w:right="-1083"/>
        <w:jc w:val="center"/>
      </w:pPr>
      <w:r>
        <w:rPr>
          <w:noProof/>
          <w:lang w:val="en-US" w:eastAsia="en-US"/>
        </w:rPr>
        <w:drawing>
          <wp:inline distT="0" distB="0" distL="0" distR="0" wp14:anchorId="1B4718F1" wp14:editId="11948E93">
            <wp:extent cx="1612900" cy="140970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064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2E0C31" w:rsidTr="00B95931">
        <w:trPr>
          <w:trHeight w:val="1124"/>
        </w:trPr>
        <w:tc>
          <w:tcPr>
            <w:tcW w:w="10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C31" w:rsidRDefault="002E0C31" w:rsidP="00B95931">
            <w:pPr>
              <w:widowControl w:val="0"/>
              <w:ind w:right="-2220"/>
              <w:jc w:val="center"/>
              <w:rPr>
                <w:color w:val="162CB2"/>
                <w:sz w:val="20"/>
                <w:szCs w:val="20"/>
              </w:rPr>
            </w:pPr>
            <w:r>
              <w:rPr>
                <w:color w:val="162CB2"/>
                <w:sz w:val="20"/>
                <w:szCs w:val="20"/>
              </w:rPr>
              <w:t>DIRECCIÓN DE VINCULACIÓN</w:t>
            </w:r>
          </w:p>
          <w:p w:rsidR="002E0C31" w:rsidRDefault="002E0C31" w:rsidP="00B95931">
            <w:pPr>
              <w:widowControl w:val="0"/>
              <w:ind w:right="-2220"/>
              <w:jc w:val="center"/>
              <w:rPr>
                <w:color w:val="162CB2"/>
                <w:sz w:val="20"/>
                <w:szCs w:val="20"/>
              </w:rPr>
            </w:pPr>
            <w:r>
              <w:rPr>
                <w:color w:val="162CB2"/>
                <w:sz w:val="20"/>
                <w:szCs w:val="20"/>
              </w:rPr>
              <w:t>CON EL MEDIO Y EXTENSIÓN</w:t>
            </w:r>
          </w:p>
        </w:tc>
      </w:tr>
    </w:tbl>
    <w:p w:rsidR="002E0C31" w:rsidRDefault="002E0C31" w:rsidP="002E0C31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  <w:r>
        <w:rPr>
          <w:rFonts w:ascii="Calibri" w:eastAsia="Calibri" w:hAnsi="Calibri" w:cs="Calibri"/>
          <w:b/>
          <w:color w:val="2F5496"/>
          <w:sz w:val="34"/>
          <w:szCs w:val="34"/>
        </w:rPr>
        <w:t xml:space="preserve">Consentimiento informado </w:t>
      </w:r>
    </w:p>
    <w:p w:rsidR="002E0C31" w:rsidRDefault="002E0C31" w:rsidP="002E0C31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2E0C31" w:rsidRDefault="002E0C31" w:rsidP="002E0C31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2E0C31" w:rsidRDefault="002E0C31" w:rsidP="002E0C31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2E0C31" w:rsidRDefault="002E0C31" w:rsidP="002E0C31">
      <w:pPr>
        <w:shd w:val="clear" w:color="auto" w:fill="FFFFFF"/>
        <w:jc w:val="both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 </w:t>
      </w:r>
      <w:proofErr w:type="gramStart"/>
      <w:r>
        <w:rPr>
          <w:rFonts w:ascii="Calibri" w:eastAsia="Calibri" w:hAnsi="Calibri" w:cs="Calibri"/>
          <w:sz w:val="24"/>
          <w:szCs w:val="24"/>
        </w:rPr>
        <w:t>XXXXXXXXXXXXXXXX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RUT: responsable del proyecto XXXXXXXXXXXXXXXX acepto la Universidad Metropolitana de Ciencias de la Educación pueda divulgar y difundir el desarrollo, ejecución y consolidación del proyecto en sus redes institucionales. </w:t>
      </w: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</w:p>
    <w:p w:rsidR="002E0C31" w:rsidRDefault="002E0C31" w:rsidP="002E0C31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Firma del responsable del proyecto </w:t>
      </w:r>
    </w:p>
    <w:p w:rsidR="002E0C31" w:rsidRDefault="002E0C31" w:rsidP="002E0C31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2E0C31" w:rsidRDefault="002E0C31" w:rsidP="002E0C3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Fecha:   </w:t>
      </w:r>
    </w:p>
    <w:p w:rsidR="00494443" w:rsidRDefault="00494443"/>
    <w:sectPr w:rsidR="00494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31"/>
    <w:rsid w:val="002E0C31"/>
    <w:rsid w:val="002F4CD1"/>
    <w:rsid w:val="004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935E-31A3-4396-BA20-2996303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31"/>
    <w:pPr>
      <w:spacing w:after="0" w:line="240" w:lineRule="auto"/>
    </w:pPr>
    <w:rPr>
      <w:rFonts w:ascii="Trebuchet MS" w:eastAsia="Times New Roman" w:hAnsi="Trebuchet MS" w:cs="Times New Roman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Aránguiz Salinas</dc:creator>
  <cp:keywords/>
  <dc:description/>
  <cp:lastModifiedBy>Usuario4983</cp:lastModifiedBy>
  <cp:revision>2</cp:revision>
  <dcterms:created xsi:type="dcterms:W3CDTF">2025-05-26T18:53:00Z</dcterms:created>
  <dcterms:modified xsi:type="dcterms:W3CDTF">2025-05-26T18:53:00Z</dcterms:modified>
</cp:coreProperties>
</file>